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C6" w:rsidRPr="002E111C" w:rsidRDefault="002B6BC6" w:rsidP="002B6BC6">
      <w:pPr>
        <w:pStyle w:val="Title"/>
        <w:rPr>
          <w:rFonts w:ascii="Tekton Pro Ext" w:hAnsi="Tekton Pro Ext"/>
          <w:i/>
          <w:color w:val="FF00FF"/>
          <w:sz w:val="40"/>
          <w:szCs w:val="40"/>
          <w:u w:val="single"/>
        </w:rPr>
      </w:pPr>
      <w:r w:rsidRPr="002E111C">
        <w:rPr>
          <w:rFonts w:ascii="Tekton Pro Ext" w:hAnsi="Tekton Pro Ext"/>
          <w:i/>
          <w:color w:val="FF00FF"/>
          <w:sz w:val="40"/>
          <w:szCs w:val="40"/>
          <w:u w:val="single"/>
        </w:rPr>
        <w:t>TIPS FOR GROWING HEALTHY HAIR</w:t>
      </w:r>
    </w:p>
    <w:p w:rsidR="002B6BC6" w:rsidRDefault="002B6BC6" w:rsidP="002B6BC6">
      <w:pPr>
        <w:rPr>
          <w:b/>
          <w:i/>
          <w:color w:val="FF00FF"/>
          <w:sz w:val="24"/>
          <w:u w:val="single"/>
        </w:rPr>
      </w:pPr>
    </w:p>
    <w:p w:rsidR="002B6BC6" w:rsidRPr="002E111C" w:rsidRDefault="002B6BC6" w:rsidP="002B6BC6">
      <w:pPr>
        <w:rPr>
          <w:rFonts w:ascii="Tekton Pro Ext" w:hAnsi="Tekton Pro Ext"/>
          <w:b/>
          <w:color w:val="7030A0"/>
          <w:sz w:val="32"/>
          <w:szCs w:val="32"/>
        </w:rPr>
      </w:pPr>
      <w:r w:rsidRPr="002E111C">
        <w:rPr>
          <w:rFonts w:ascii="Tekton Pro Ext" w:hAnsi="Tekton Pro Ext"/>
          <w:b/>
          <w:color w:val="7030A0"/>
          <w:sz w:val="32"/>
          <w:szCs w:val="32"/>
        </w:rPr>
        <w:t>Can my Hair Grow Healthy?</w:t>
      </w:r>
    </w:p>
    <w:p w:rsidR="002B6BC6" w:rsidRPr="002E111C" w:rsidRDefault="002B6BC6" w:rsidP="002B6BC6">
      <w:pPr>
        <w:rPr>
          <w:rFonts w:ascii="Tekton Pro Ext" w:hAnsi="Tekton Pro Ext"/>
          <w:b/>
          <w:i/>
          <w:color w:val="7030A0"/>
          <w:sz w:val="32"/>
          <w:szCs w:val="32"/>
        </w:rPr>
      </w:pPr>
    </w:p>
    <w:p w:rsidR="002B6BC6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Yes it can!  Some clients ask how they can get their hair back to a healthy stage.  I've come up with several tips for promoting healthy hair at home.</w:t>
      </w:r>
    </w:p>
    <w:p w:rsidR="002B6BC6" w:rsidRPr="00F13B6B" w:rsidRDefault="002B6BC6" w:rsidP="002B6BC6">
      <w:pPr>
        <w:rPr>
          <w:rStyle w:val="BookTitle"/>
          <w:rFonts w:ascii="Salsa Mangos BTN Lt" w:hAnsi="Salsa Mangos BTN Lt"/>
          <w:b w:val="0"/>
          <w:i/>
          <w:sz w:val="27"/>
          <w:szCs w:val="27"/>
        </w:rPr>
      </w:pPr>
      <w:r w:rsidRPr="00F13B6B">
        <w:rPr>
          <w:rStyle w:val="BookTitle"/>
          <w:rFonts w:ascii="Salsa Mangos BTN Lt" w:hAnsi="Salsa Mangos BTN Lt"/>
          <w:b w:val="0"/>
          <w:i/>
          <w:sz w:val="27"/>
          <w:szCs w:val="27"/>
        </w:rPr>
        <w:t xml:space="preserve">**For better care see your professional hairstylist every two or three weeks.  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* Shampoo hair weekly to cleanse the scalp with a clarifying shampoo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,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Followed by a moisturizing condition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>er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 xml:space="preserve">. 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*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Keep your hair moisturized lightly with a hair moisturizer daily to prevent hair breakage.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*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Avoid using heat for daily styling. Use a heat protector when curling hair with a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ceramic iron on medium to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low heat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(280˚-320˚F)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 xml:space="preserve">.  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Protect hair at night by wrapping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hair with a satin scarf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or sleep on a satin pillowcase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* Always Relax "new growth" and not relaxed hair every 6-8 weeks.  Don't go too long without a relaxer unless you plan on transitioning to natural hair.  Relax hair line "last".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*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Use scalp manipulation daily to stimulate blood flow to hair follicles for hair growth.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A natural method that helps with hair growth &amp; eliminating dry hair &amp; Scalp is castor oil.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*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Treat hair with a protein conditioner once a month for normal hair and twice a month for extremely damaged hair.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*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 xml:space="preserve">Trim ends 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every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6-8 weeks.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*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Exercise and drink plenty of water.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*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Use daily multi-vitamins.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*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 xml:space="preserve">Wear protective styles such as ponytails, never with rubber bands.  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2 months of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Braids are also a good protective style.</w:t>
      </w:r>
    </w:p>
    <w:p w:rsidR="002B6BC6" w:rsidRPr="002E111C" w:rsidRDefault="002B6BC6" w:rsidP="002B6BC6">
      <w:pPr>
        <w:rPr>
          <w:rStyle w:val="BookTitle"/>
          <w:rFonts w:ascii="Salsa Mangos BTN Lt" w:hAnsi="Salsa Mangos BTN Lt"/>
          <w:b w:val="0"/>
          <w:sz w:val="27"/>
          <w:szCs w:val="27"/>
        </w:rPr>
      </w:pP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*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Never leave sew in extensions longer than 2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>months and bond-ins</w:t>
      </w:r>
      <w:r>
        <w:rPr>
          <w:rStyle w:val="BookTitle"/>
          <w:rFonts w:ascii="Salsa Mangos BTN Lt" w:hAnsi="Salsa Mangos BTN Lt"/>
          <w:b w:val="0"/>
          <w:sz w:val="27"/>
          <w:szCs w:val="27"/>
        </w:rPr>
        <w:t xml:space="preserve"> no</w:t>
      </w:r>
      <w:r w:rsidRPr="002E111C">
        <w:rPr>
          <w:rStyle w:val="BookTitle"/>
          <w:rFonts w:ascii="Salsa Mangos BTN Lt" w:hAnsi="Salsa Mangos BTN Lt"/>
          <w:b w:val="0"/>
          <w:sz w:val="27"/>
          <w:szCs w:val="27"/>
        </w:rPr>
        <w:t xml:space="preserve"> longer than 2-3 weeks.</w:t>
      </w:r>
    </w:p>
    <w:p w:rsidR="00CD3A01" w:rsidRDefault="00CD3A01">
      <w:bookmarkStart w:id="0" w:name="_GoBack"/>
      <w:bookmarkEnd w:id="0"/>
    </w:p>
    <w:sectPr w:rsidR="00CD3A0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Salsa Mangos BTN Lt">
    <w:panose1 w:val="020F0503020102040305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C6"/>
    <w:rsid w:val="002B6BC6"/>
    <w:rsid w:val="00C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C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qFormat/>
    <w:rsid w:val="002B6BC6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qFormat/>
    <w:rsid w:val="002B6BC6"/>
    <w:pPr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B6BC6"/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C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qFormat/>
    <w:rsid w:val="002B6BC6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qFormat/>
    <w:rsid w:val="002B6BC6"/>
    <w:pPr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B6BC6"/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PerfectChange360</dc:creator>
  <cp:lastModifiedBy>PerfectChange360</cp:lastModifiedBy>
  <cp:revision>1</cp:revision>
  <dcterms:created xsi:type="dcterms:W3CDTF">2012-04-12T14:09:00Z</dcterms:created>
  <dcterms:modified xsi:type="dcterms:W3CDTF">2012-04-12T14:10:00Z</dcterms:modified>
</cp:coreProperties>
</file>